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14E58990" w14:textId="2923B9AA" w:rsidR="00283C58" w:rsidRDefault="00476CFB" w:rsidP="00370311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5A96811A" w14:textId="7479B23C" w:rsidR="00A71891" w:rsidRPr="00A71891" w:rsidRDefault="00A71891" w:rsidP="00370311">
      <w:pPr>
        <w:rPr>
          <w:rFonts w:ascii="Arial" w:hAnsi="Arial" w:cs="Arial"/>
        </w:rPr>
      </w:pPr>
      <w:r w:rsidRPr="00A71891">
        <w:rPr>
          <w:rFonts w:ascii="Arial" w:hAnsi="Arial" w:cs="Arial"/>
        </w:rPr>
        <w:t xml:space="preserve">Koprivnica, </w:t>
      </w:r>
      <w:r w:rsidR="005E19DA">
        <w:rPr>
          <w:rFonts w:ascii="Arial" w:hAnsi="Arial" w:cs="Arial"/>
        </w:rPr>
        <w:t>26.11.2025.</w:t>
      </w:r>
    </w:p>
    <w:p w14:paraId="6C8464EF" w14:textId="77777777" w:rsidR="00A71891" w:rsidRDefault="00A71891" w:rsidP="00793720">
      <w:pPr>
        <w:jc w:val="center"/>
        <w:rPr>
          <w:rFonts w:ascii="Arial" w:hAnsi="Arial" w:cs="Arial"/>
          <w:b/>
        </w:rPr>
      </w:pPr>
    </w:p>
    <w:p w14:paraId="44DB0705" w14:textId="5AE3B42F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45EC71C5" w:rsidR="00793720" w:rsidRPr="00390094" w:rsidRDefault="005B7F28" w:rsidP="00793720">
      <w:pPr>
        <w:ind w:firstLine="708"/>
        <w:jc w:val="center"/>
        <w:rPr>
          <w:rFonts w:ascii="Arial" w:hAnsi="Arial" w:cs="Arial"/>
          <w:b/>
          <w:bCs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  <w:r w:rsidR="009F320C">
        <w:rPr>
          <w:rFonts w:ascii="Arial" w:hAnsi="Arial" w:cs="Arial"/>
          <w:lang w:eastAsia="en-US"/>
        </w:rPr>
        <w:t xml:space="preserve"> za </w:t>
      </w:r>
      <w:r w:rsidR="009F320C" w:rsidRPr="00390094">
        <w:rPr>
          <w:rFonts w:ascii="Arial" w:hAnsi="Arial" w:cs="Arial"/>
          <w:b/>
          <w:bCs/>
          <w:lang w:eastAsia="en-US"/>
        </w:rPr>
        <w:t>vatrogasca</w:t>
      </w:r>
      <w:r w:rsidR="00B331F8">
        <w:rPr>
          <w:rFonts w:ascii="Arial" w:hAnsi="Arial" w:cs="Arial"/>
          <w:b/>
          <w:bCs/>
          <w:lang w:eastAsia="en-US"/>
        </w:rPr>
        <w:t xml:space="preserve"> </w:t>
      </w:r>
      <w:r w:rsidR="009F320C" w:rsidRPr="00390094">
        <w:rPr>
          <w:rFonts w:ascii="Arial" w:hAnsi="Arial" w:cs="Arial"/>
          <w:b/>
          <w:bCs/>
          <w:lang w:eastAsia="en-US"/>
        </w:rPr>
        <w:t>pripravnika</w:t>
      </w:r>
    </w:p>
    <w:p w14:paraId="6FCADFE4" w14:textId="77777777" w:rsidR="00E8154A" w:rsidRPr="00390094" w:rsidRDefault="00E8154A" w:rsidP="00755F35">
      <w:pPr>
        <w:jc w:val="both"/>
        <w:rPr>
          <w:rFonts w:ascii="Arial" w:hAnsi="Arial" w:cs="Arial"/>
          <w:b/>
          <w:bCs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6CC20D5D" w:rsidR="00617BB7" w:rsidRPr="00F402B2" w:rsidRDefault="005E19DA" w:rsidP="000368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9042A" w:rsidRPr="00F402B2">
        <w:rPr>
          <w:rFonts w:ascii="Arial" w:hAnsi="Arial" w:cs="Arial"/>
        </w:rPr>
        <w:t xml:space="preserve">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26.11.2025. </w:t>
      </w:r>
      <w:r w:rsidR="006A26D6" w:rsidRPr="00F402B2">
        <w:rPr>
          <w:rFonts w:ascii="Arial" w:hAnsi="Arial" w:cs="Arial"/>
        </w:rPr>
        <w:t xml:space="preserve">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9B3D63">
        <w:rPr>
          <w:rFonts w:ascii="Arial" w:hAnsi="Arial" w:cs="Arial"/>
          <w:b/>
        </w:rPr>
        <w:t>6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BB6C04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BB6C04" w:rsidRPr="00F402B2">
        <w:rPr>
          <w:rFonts w:ascii="Arial" w:hAnsi="Arial" w:cs="Arial"/>
          <w:b/>
        </w:rPr>
        <w:t>pripravnika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1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Koprivnice,</w:t>
      </w:r>
      <w:r w:rsidR="00BE6385">
        <w:rPr>
          <w:rFonts w:ascii="Arial" w:hAnsi="Arial" w:cs="Arial"/>
        </w:rPr>
        <w:t xml:space="preserve"> </w:t>
      </w:r>
      <w:r w:rsidR="002F21E7" w:rsidRPr="00F402B2">
        <w:rPr>
          <w:rFonts w:ascii="Arial" w:hAnsi="Arial" w:cs="Arial"/>
        </w:rPr>
        <w:t xml:space="preserve">Koprivnica, </w:t>
      </w:r>
      <w:proofErr w:type="spellStart"/>
      <w:r w:rsidR="002F21E7" w:rsidRPr="00F402B2">
        <w:rPr>
          <w:rFonts w:ascii="Arial" w:hAnsi="Arial" w:cs="Arial"/>
        </w:rPr>
        <w:t>Oružanska</w:t>
      </w:r>
      <w:proofErr w:type="spellEnd"/>
      <w:r w:rsidR="002F21E7" w:rsidRPr="00F402B2">
        <w:rPr>
          <w:rFonts w:ascii="Arial" w:hAnsi="Arial" w:cs="Arial"/>
        </w:rPr>
        <w:t xml:space="preserve">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360BFE81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5E19DA">
        <w:rPr>
          <w:rFonts w:ascii="Arial" w:hAnsi="Arial" w:cs="Arial"/>
          <w:b/>
          <w:bCs/>
        </w:rPr>
        <w:t>04.12.2025.</w:t>
      </w:r>
      <w:r w:rsidR="003F0BA5" w:rsidRPr="003F0BA5">
        <w:rPr>
          <w:rFonts w:ascii="Arial" w:hAnsi="Arial" w:cs="Arial"/>
          <w:b/>
          <w:bCs/>
        </w:rPr>
        <w:t xml:space="preserve">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1E1E7259" w14:textId="76F73F3F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intervencijama uz mentora 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B2128B1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</w:t>
      </w:r>
      <w:r w:rsidR="00D254E5">
        <w:rPr>
          <w:rStyle w:val="TijelotekstaChar"/>
          <w:rFonts w:ascii="Arial" w:hAnsi="Arial" w:cs="Arial"/>
        </w:rPr>
        <w:t xml:space="preserve"> mentora i</w:t>
      </w:r>
      <w:r w:rsidRPr="003F0BA5">
        <w:rPr>
          <w:rStyle w:val="TijelotekstaChar"/>
          <w:rFonts w:ascii="Arial" w:hAnsi="Arial" w:cs="Arial"/>
        </w:rPr>
        <w:t xml:space="preserve">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20E60597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</w:t>
      </w:r>
      <w:r w:rsidR="00A71891">
        <w:rPr>
          <w:rFonts w:ascii="Arial" w:hAnsi="Arial" w:cs="Arial"/>
        </w:rPr>
        <w:t xml:space="preserve">, KLASA:152-01/22-01/0007, URBROJ:2137-1-03/2-24- 2715 od 09.12.2024.    </w:t>
      </w:r>
      <w:r w:rsidR="003F0BA5">
        <w:rPr>
          <w:rFonts w:ascii="Arial" w:hAnsi="Arial" w:cs="Arial"/>
        </w:rPr>
        <w:t xml:space="preserve">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09BFA265" w:rsidR="00C90BF0" w:rsidRPr="00883A53" w:rsidRDefault="00F402B2" w:rsidP="004E2EA6">
      <w:pPr>
        <w:pStyle w:val="Naslov3"/>
        <w:ind w:right="-710" w:firstLine="720"/>
      </w:pPr>
      <w:r w:rsidRPr="00883A53">
        <w:lastRenderedPageBreak/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</w:t>
      </w:r>
      <w:r w:rsidR="00541AB1">
        <w:t xml:space="preserve">o je da prima naknadu </w:t>
      </w:r>
      <w:r w:rsidR="00D064A0">
        <w:t>u</w:t>
      </w:r>
      <w:r w:rsidR="00541AB1">
        <w:t xml:space="preserve"> visini 90% plaće radnog mjesta na koje je primljen.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7777777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sposobnosti, testiranje i intervju.</w:t>
      </w:r>
    </w:p>
    <w:p w14:paraId="7D33D98C" w14:textId="77777777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>Postupak testiranja i intervjua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77777777" w:rsidR="005B7F28" w:rsidRPr="00AA3E7B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AA3E7B">
        <w:rPr>
          <w:rFonts w:ascii="Arial" w:hAnsi="Arial" w:cs="Arial"/>
          <w:b/>
          <w:bCs/>
          <w:lang w:eastAsia="en-US"/>
        </w:rPr>
        <w:t>Vrijeme održavanja prethodne provjere znanja i sposobnosti kandidata biti će objavljeno na web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>stranici Javne vatrogasne postrojbe Grada Koprivnica (www.jvp-koprivnica.hr) i na oglasnoj ploči Javne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 xml:space="preserve">vatrogasne postrojbe Grada Koprivnice </w:t>
      </w:r>
      <w:r w:rsidR="005E4540" w:rsidRPr="00AA3E7B">
        <w:rPr>
          <w:rFonts w:ascii="Arial" w:hAnsi="Arial" w:cs="Arial"/>
          <w:b/>
          <w:bCs/>
          <w:lang w:eastAsia="en-US"/>
        </w:rPr>
        <w:t xml:space="preserve">najmanje 3 (tri) </w:t>
      </w:r>
      <w:r w:rsidRPr="00AA3E7B">
        <w:rPr>
          <w:rFonts w:ascii="Arial" w:hAnsi="Arial" w:cs="Arial"/>
          <w:b/>
          <w:bCs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D064A0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D064A0">
        <w:rPr>
          <w:rFonts w:ascii="Arial" w:hAnsi="Arial" w:cs="Arial"/>
          <w:b/>
          <w:bCs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5CE46048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C35916">
        <w:rPr>
          <w:rFonts w:ascii="Arial" w:hAnsi="Arial" w:cs="Arial"/>
          <w:lang w:eastAsia="en-US"/>
        </w:rPr>
        <w:t xml:space="preserve"> pripravnik </w:t>
      </w:r>
      <w:r w:rsidRPr="005E4540">
        <w:rPr>
          <w:rFonts w:ascii="Arial" w:hAnsi="Arial" w:cs="Arial"/>
          <w:lang w:eastAsia="en-US"/>
        </w:rPr>
        <w:t>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Test se izvodi na otvorenom ili u zatvorenom prostoru. Ispitanik leži na leđima, koljena </w:t>
      </w:r>
      <w:r w:rsidR="005D3988" w:rsidRPr="005D3988">
        <w:rPr>
          <w:rFonts w:ascii="Arial" w:hAnsi="Arial" w:cs="Arial"/>
          <w:lang w:eastAsia="en-US"/>
        </w:rPr>
        <w:lastRenderedPageBreak/>
        <w:t>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</w:t>
      </w:r>
      <w:proofErr w:type="spellStart"/>
      <w:r w:rsidR="005D3988">
        <w:rPr>
          <w:rFonts w:ascii="Arial" w:hAnsi="Arial" w:cs="Arial"/>
          <w:b/>
          <w:lang w:eastAsia="en-US"/>
        </w:rPr>
        <w:t>sjed</w:t>
      </w:r>
      <w:proofErr w:type="spellEnd"/>
      <w:r w:rsidR="005D3988">
        <w:rPr>
          <w:rFonts w:ascii="Arial" w:hAnsi="Arial" w:cs="Arial"/>
          <w:b/>
          <w:lang w:eastAsia="en-US"/>
        </w:rPr>
        <w:t xml:space="preserve">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77777777" w:rsidR="005D3988" w:rsidRPr="005E4540" w:rsidRDefault="0003687E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5E4540">
        <w:rPr>
          <w:rFonts w:ascii="Arial" w:hAnsi="Arial" w:cs="Arial"/>
          <w:lang w:eastAsia="en-US"/>
        </w:rPr>
        <w:t xml:space="preserve">sukladno dobi i spolu, </w:t>
      </w:r>
      <w:r w:rsidR="00C5334D" w:rsidRPr="005E4540">
        <w:rPr>
          <w:rFonts w:ascii="Arial" w:hAnsi="Arial" w:cs="Arial"/>
          <w:lang w:eastAsia="en-US"/>
        </w:rPr>
        <w:t xml:space="preserve">temeljeni </w:t>
      </w:r>
      <w:r w:rsidR="005D3988" w:rsidRPr="005E4540">
        <w:rPr>
          <w:rFonts w:ascii="Arial" w:hAnsi="Arial" w:cs="Arial"/>
          <w:lang w:eastAsia="en-US"/>
        </w:rPr>
        <w:t>na normama za provjeru vještina i sposobnosti za poslove vatrogasca</w:t>
      </w:r>
      <w:r w:rsidR="00A855D0">
        <w:rPr>
          <w:rFonts w:ascii="Arial" w:hAnsi="Arial" w:cs="Arial"/>
          <w:lang w:eastAsia="en-US"/>
        </w:rPr>
        <w:t xml:space="preserve"> </w:t>
      </w:r>
      <w:r w:rsidR="00C5334D" w:rsidRPr="005E4540">
        <w:rPr>
          <w:rFonts w:ascii="Arial" w:hAnsi="Arial" w:cs="Arial"/>
          <w:lang w:eastAsia="en-US"/>
        </w:rPr>
        <w:t>(tzv</w:t>
      </w:r>
      <w:r w:rsidR="00A855D0">
        <w:rPr>
          <w:rFonts w:ascii="Arial" w:hAnsi="Arial" w:cs="Arial"/>
          <w:lang w:eastAsia="en-US"/>
        </w:rPr>
        <w:t xml:space="preserve">. </w:t>
      </w:r>
      <w:proofErr w:type="spellStart"/>
      <w:r w:rsidR="00C5334D" w:rsidRPr="005E4540">
        <w:rPr>
          <w:rFonts w:ascii="Arial" w:hAnsi="Arial" w:cs="Arial"/>
          <w:lang w:eastAsia="en-US"/>
        </w:rPr>
        <w:t>Cooperov</w:t>
      </w:r>
      <w:proofErr w:type="spellEnd"/>
      <w:r w:rsidR="00C5334D" w:rsidRPr="005E4540">
        <w:rPr>
          <w:rFonts w:ascii="Arial" w:hAnsi="Arial" w:cs="Arial"/>
          <w:lang w:eastAsia="en-US"/>
        </w:rPr>
        <w:t xml:space="preserve"> test)</w:t>
      </w:r>
      <w:r w:rsidR="005D3988" w:rsidRPr="005E4540">
        <w:rPr>
          <w:rFonts w:ascii="Arial" w:hAnsi="Arial" w:cs="Arial"/>
          <w:lang w:eastAsia="en-US"/>
        </w:rPr>
        <w:t>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B280A63" w14:textId="77777777" w:rsidR="00C5334D" w:rsidRPr="00C35916" w:rsidRDefault="00C5334D" w:rsidP="00C5334D">
      <w:pPr>
        <w:ind w:firstLine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 w:rsidRPr="00C35916">
        <w:rPr>
          <w:rFonts w:ascii="Arial" w:hAnsi="Arial" w:cs="Arial"/>
          <w:b/>
          <w:bCs/>
          <w:sz w:val="28"/>
          <w:szCs w:val="28"/>
          <w:lang w:eastAsia="en-US"/>
        </w:rPr>
        <w:t>2. PROVJERA TEORIJSKOG ZNANJA</w:t>
      </w:r>
      <w:r w:rsidR="004924EE" w:rsidRPr="00C35916">
        <w:rPr>
          <w:rFonts w:ascii="Arial" w:hAnsi="Arial" w:cs="Arial"/>
          <w:b/>
          <w:bCs/>
          <w:sz w:val="28"/>
          <w:szCs w:val="28"/>
          <w:lang w:eastAsia="en-US"/>
        </w:rPr>
        <w:t xml:space="preserve"> (pisano testiranje)</w:t>
      </w:r>
    </w:p>
    <w:p w14:paraId="3A23528E" w14:textId="77777777" w:rsidR="00A855D0" w:rsidRPr="00C35916" w:rsidRDefault="00A855D0" w:rsidP="00C5334D">
      <w:pPr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822DC36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strike/>
          <w:lang w:eastAsia="en-US"/>
        </w:rPr>
      </w:pPr>
      <w:r w:rsidRPr="001450D9">
        <w:rPr>
          <w:rFonts w:ascii="Arial" w:hAnsi="Arial" w:cs="Arial"/>
          <w:lang w:eastAsia="en-US"/>
        </w:rPr>
        <w:t>Postupk</w:t>
      </w:r>
      <w:r w:rsidR="00ED7FF5" w:rsidRPr="001450D9">
        <w:rPr>
          <w:rFonts w:ascii="Arial" w:hAnsi="Arial" w:cs="Arial"/>
          <w:lang w:eastAsia="en-US"/>
        </w:rPr>
        <w:t>om</w:t>
      </w:r>
      <w:r w:rsidRPr="001450D9">
        <w:rPr>
          <w:rFonts w:ascii="Arial" w:hAnsi="Arial" w:cs="Arial"/>
          <w:lang w:eastAsia="en-US"/>
        </w:rPr>
        <w:t xml:space="preserve">  testiranja provodi se provjera osnovnih znanja iz vatrogasne struke. Pisani test sastoji se od </w:t>
      </w:r>
      <w:r w:rsidR="003F189D" w:rsidRPr="001450D9">
        <w:rPr>
          <w:rFonts w:ascii="Arial" w:hAnsi="Arial" w:cs="Arial"/>
          <w:lang w:eastAsia="en-US"/>
        </w:rPr>
        <w:t>3</w:t>
      </w:r>
      <w:r w:rsidRPr="001450D9">
        <w:rPr>
          <w:rFonts w:ascii="Arial" w:hAnsi="Arial" w:cs="Arial"/>
          <w:lang w:eastAsia="en-US"/>
        </w:rPr>
        <w:t xml:space="preserve">0 pitanja. </w:t>
      </w:r>
      <w:r w:rsidR="003F189D" w:rsidRPr="001450D9">
        <w:rPr>
          <w:rFonts w:ascii="Arial" w:hAnsi="Arial" w:cs="Arial"/>
          <w:lang w:eastAsia="en-US"/>
        </w:rPr>
        <w:t>Točan o</w:t>
      </w:r>
      <w:r w:rsidRPr="001450D9">
        <w:rPr>
          <w:rFonts w:ascii="Arial" w:hAnsi="Arial" w:cs="Arial"/>
          <w:lang w:eastAsia="en-US"/>
        </w:rPr>
        <w:t>dgovor n</w:t>
      </w:r>
      <w:r w:rsidR="005D3988" w:rsidRPr="001450D9">
        <w:rPr>
          <w:rFonts w:ascii="Arial" w:hAnsi="Arial" w:cs="Arial"/>
          <w:lang w:eastAsia="en-US"/>
        </w:rPr>
        <w:t xml:space="preserve">a svako pitanje </w:t>
      </w:r>
      <w:r w:rsidR="00284C82" w:rsidRPr="001450D9">
        <w:rPr>
          <w:rFonts w:ascii="Arial" w:hAnsi="Arial" w:cs="Arial"/>
          <w:lang w:eastAsia="en-US"/>
        </w:rPr>
        <w:t>nosi jedan (1) bod</w:t>
      </w:r>
      <w:r w:rsidR="00B26444" w:rsidRPr="001450D9">
        <w:rPr>
          <w:rFonts w:ascii="Arial" w:hAnsi="Arial" w:cs="Arial"/>
          <w:lang w:eastAsia="en-US"/>
        </w:rPr>
        <w:t>. Ukoliko je najmanje pola odgovora točno</w:t>
      </w:r>
      <w:r w:rsidR="00950F54" w:rsidRPr="001450D9">
        <w:rPr>
          <w:rFonts w:ascii="Arial" w:hAnsi="Arial" w:cs="Arial"/>
          <w:lang w:eastAsia="en-US"/>
        </w:rPr>
        <w:t>, odgovor nosi pola (0,5) boda</w:t>
      </w:r>
      <w:r w:rsidR="0049253F" w:rsidRPr="001450D9">
        <w:rPr>
          <w:rFonts w:ascii="Arial" w:hAnsi="Arial" w:cs="Arial"/>
          <w:lang w:eastAsia="en-US"/>
        </w:rPr>
        <w:t>.</w:t>
      </w:r>
      <w:r w:rsidR="004E2EA6">
        <w:rPr>
          <w:rFonts w:ascii="Arial" w:hAnsi="Arial" w:cs="Arial"/>
          <w:lang w:eastAsia="en-US"/>
        </w:rPr>
        <w:t xml:space="preserve"> Za prolaz na pisanom testiranju potrebno je 60% točnih odgovora.</w:t>
      </w:r>
    </w:p>
    <w:p w14:paraId="6C670085" w14:textId="77777777" w:rsidR="005B5EDE" w:rsidRPr="001450D9" w:rsidRDefault="00B81615" w:rsidP="00D33539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68BE6BA" w14:textId="77777777" w:rsidR="00245701" w:rsidRPr="001450D9" w:rsidRDefault="00245701" w:rsidP="00B81615">
      <w:pPr>
        <w:ind w:firstLine="708"/>
        <w:jc w:val="both"/>
        <w:rPr>
          <w:rFonts w:ascii="Arial" w:hAnsi="Arial" w:cs="Arial"/>
        </w:rPr>
      </w:pPr>
    </w:p>
    <w:p w14:paraId="001F4384" w14:textId="77777777" w:rsidR="00B81615" w:rsidRPr="001450D9" w:rsidRDefault="00B81615" w:rsidP="00B81615">
      <w:pPr>
        <w:ind w:firstLine="708"/>
        <w:jc w:val="both"/>
        <w:rPr>
          <w:rFonts w:ascii="Arial" w:hAnsi="Arial" w:cs="Arial"/>
          <w:strike/>
        </w:rPr>
      </w:pPr>
      <w:r w:rsidRPr="001450D9">
        <w:rPr>
          <w:rFonts w:ascii="Arial" w:hAnsi="Arial" w:cs="Arial"/>
        </w:rPr>
        <w:t xml:space="preserve">Nakon pisanog testiranja provodi se intervju. Povjerenstvo kroz razgovor s kandidatima prilikom intervjua utvrđuje interese, profesionalne ciljeve i motivaciju za rad na </w:t>
      </w:r>
      <w:r w:rsidR="00913BF2" w:rsidRPr="001450D9">
        <w:rPr>
          <w:rFonts w:ascii="Arial" w:hAnsi="Arial" w:cs="Arial"/>
        </w:rPr>
        <w:t>radnom mjestu vatrogasca</w:t>
      </w:r>
      <w:r w:rsidR="0049253F" w:rsidRPr="001450D9">
        <w:rPr>
          <w:rFonts w:ascii="Arial" w:hAnsi="Arial" w:cs="Arial"/>
        </w:rPr>
        <w:t>.</w:t>
      </w:r>
    </w:p>
    <w:p w14:paraId="4A6DDF8A" w14:textId="77777777" w:rsidR="0064690C" w:rsidRPr="001450D9" w:rsidRDefault="0064690C" w:rsidP="0064690C">
      <w:pPr>
        <w:ind w:firstLine="708"/>
        <w:jc w:val="both"/>
        <w:rPr>
          <w:rFonts w:ascii="Arial" w:hAnsi="Arial" w:cs="Arial"/>
        </w:rPr>
      </w:pPr>
      <w:r w:rsidRPr="001450D9">
        <w:rPr>
          <w:rFonts w:ascii="Arial" w:hAnsi="Arial" w:cs="Arial"/>
        </w:rPr>
        <w:t>Nakon provedene prethodne provjere znanja i sposobnosti kandidata Povjerenstvo za provedbu natječaja utvrđuje rang listu kandidata prema ukupnom broju ostvarenih bodova.</w:t>
      </w:r>
    </w:p>
    <w:p w14:paraId="7425A100" w14:textId="77777777" w:rsidR="00B81615" w:rsidRPr="001450D9" w:rsidRDefault="00B81615" w:rsidP="0061108D">
      <w:pPr>
        <w:ind w:firstLine="708"/>
        <w:jc w:val="both"/>
        <w:rPr>
          <w:rFonts w:ascii="Arial" w:hAnsi="Arial" w:cs="Arial"/>
          <w:lang w:eastAsia="en-US"/>
        </w:rPr>
      </w:pPr>
    </w:p>
    <w:p w14:paraId="629E6C7E" w14:textId="77777777" w:rsidR="00245701" w:rsidRPr="001450D9" w:rsidRDefault="0007532B" w:rsidP="00245701">
      <w:pPr>
        <w:suppressAutoHyphens w:val="0"/>
        <w:spacing w:after="160" w:line="259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245701" w:rsidRPr="001450D9">
        <w:rPr>
          <w:rFonts w:ascii="Arial" w:hAnsi="Arial" w:cs="Arial"/>
        </w:rPr>
        <w:t>Na rang listu uvrštavaju se samo kandidati koji su zadovoljili</w:t>
      </w:r>
      <w:r w:rsidR="006C7E1D">
        <w:rPr>
          <w:rFonts w:ascii="Arial" w:hAnsi="Arial" w:cs="Arial"/>
        </w:rPr>
        <w:t xml:space="preserve"> </w:t>
      </w:r>
      <w:r w:rsidR="006F7292" w:rsidRPr="001450D9">
        <w:rPr>
          <w:rFonts w:ascii="Arial" w:hAnsi="Arial" w:cs="Arial"/>
        </w:rPr>
        <w:t>na provjeri funkcionalnih i motoričkih sposobnosti</w:t>
      </w:r>
      <w:r w:rsidR="00236443" w:rsidRPr="001450D9">
        <w:rPr>
          <w:rFonts w:ascii="Arial" w:hAnsi="Arial" w:cs="Arial"/>
        </w:rPr>
        <w:t xml:space="preserve">, pisanom testiranju i intervjuu. </w:t>
      </w:r>
    </w:p>
    <w:p w14:paraId="72B50266" w14:textId="77777777" w:rsidR="00F402B2" w:rsidRPr="00F402B2" w:rsidRDefault="00106393" w:rsidP="004E2EA6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 xml:space="preserve">prednost imaju kandidati koji su najmanje dvije godine obavljali poslove dobrovoljnog vatrogasca, te kandidati koji prednost ostvaruju po posebnom propisu. </w:t>
      </w:r>
    </w:p>
    <w:p w14:paraId="252A0116" w14:textId="77777777" w:rsidR="00B356B3" w:rsidRPr="00F402B2" w:rsidRDefault="00B356B3" w:rsidP="0061108D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Područje testiranja te pravni i stručni izvori za pripremanje kandidata:</w:t>
      </w:r>
    </w:p>
    <w:p w14:paraId="5778708C" w14:textId="2D31F9EB" w:rsidR="00AB71CC" w:rsidRPr="00F402B2" w:rsidRDefault="00AB71CC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</w:t>
      </w:r>
      <w:r w:rsidR="00E61468" w:rsidRPr="00F402B2">
        <w:rPr>
          <w:rFonts w:ascii="Arial" w:hAnsi="Arial" w:cs="Arial"/>
        </w:rPr>
        <w:t xml:space="preserve"> (Narodne Novine RH broj:</w:t>
      </w:r>
      <w:r w:rsidR="00595076" w:rsidRPr="00F402B2">
        <w:rPr>
          <w:rFonts w:ascii="Arial" w:hAnsi="Arial" w:cs="Arial"/>
        </w:rPr>
        <w:t xml:space="preserve"> 125/2019.</w:t>
      </w:r>
      <w:r w:rsidR="0007532B">
        <w:rPr>
          <w:rFonts w:ascii="Arial" w:hAnsi="Arial" w:cs="Arial"/>
        </w:rPr>
        <w:t>, 114/22</w:t>
      </w:r>
      <w:r w:rsidR="00BE6385">
        <w:rPr>
          <w:rFonts w:ascii="Arial" w:hAnsi="Arial" w:cs="Arial"/>
        </w:rPr>
        <w:t>, 155/23.</w:t>
      </w:r>
      <w:r w:rsidR="00617BB7" w:rsidRPr="00F402B2">
        <w:rPr>
          <w:rFonts w:ascii="Arial" w:hAnsi="Arial" w:cs="Arial"/>
        </w:rPr>
        <w:t>)</w:t>
      </w:r>
    </w:p>
    <w:p w14:paraId="4282969B" w14:textId="77777777" w:rsidR="00AB2A25" w:rsidRPr="00F402B2" w:rsidRDefault="00AB2A25" w:rsidP="0061108D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</w:t>
      </w:r>
      <w:r w:rsidR="004A5C12" w:rsidRPr="00F402B2">
        <w:rPr>
          <w:rFonts w:ascii="Arial" w:hAnsi="Arial" w:cs="Arial"/>
        </w:rPr>
        <w:t xml:space="preserve"> (Hrvatska vatrogasna zajednica)</w:t>
      </w:r>
      <w:r w:rsidR="004E2EA6">
        <w:rPr>
          <w:rFonts w:ascii="Arial" w:hAnsi="Arial" w:cs="Arial"/>
        </w:rPr>
        <w:t xml:space="preserve">, </w:t>
      </w:r>
      <w:hyperlink r:id="rId9" w:history="1">
        <w:r w:rsidR="004E2EA6"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5AD6B4B7" w14:textId="0771FC84" w:rsidR="00DC6A35" w:rsidRDefault="00AB2A25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 w:rsidR="005E19DA">
        <w:rPr>
          <w:rFonts w:ascii="Arial" w:hAnsi="Arial" w:cs="Arial"/>
        </w:rPr>
        <w:t>5</w:t>
      </w:r>
      <w:r w:rsidRPr="00F402B2">
        <w:rPr>
          <w:rFonts w:ascii="Arial" w:hAnsi="Arial" w:cs="Arial"/>
        </w:rPr>
        <w:t>.g</w:t>
      </w:r>
      <w:r w:rsidR="00DC6A35">
        <w:rPr>
          <w:rFonts w:ascii="Arial" w:hAnsi="Arial" w:cs="Arial"/>
        </w:rPr>
        <w:t>odine (web stranica HVZ)</w:t>
      </w:r>
    </w:p>
    <w:p w14:paraId="722D8B8E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 w:rsidR="004E2EA6"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 w:rsidR="004E2EA6"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 w:rsidR="004E2EA6"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584FBB06" w14:textId="77777777" w:rsidR="00990B9F" w:rsidRPr="00F402B2" w:rsidRDefault="00990B9F" w:rsidP="00AB71C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33C79262" w14:textId="6AC00929" w:rsidR="004E2EA6" w:rsidRDefault="004E2EA6" w:rsidP="004E2EA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t>Popović i dr., Priručnik za osposobljavanje vatrogasnih časnika i dočasnika, Hrvatska vatrogasna zajednica, Zagreb, 2006.</w:t>
      </w:r>
    </w:p>
    <w:p w14:paraId="17312FC8" w14:textId="77777777" w:rsidR="00541AB1" w:rsidRPr="00BE7A3F" w:rsidRDefault="00541AB1" w:rsidP="00541AB1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BE7A3F">
        <w:rPr>
          <w:rFonts w:ascii="Arial" w:hAnsi="Arial" w:cs="Arial"/>
        </w:rPr>
        <w:t xml:space="preserve">Pravilnik o mjerilima za ustroj i razvrstavanje vatrogasnih postrojbi, kriteriji za određivanje broja i vrste vatrogasnih postrojbi na području jedinice lokalne samouprave te njihovo operativno djelovanje na području za koje su osnovane </w:t>
      </w:r>
      <w:hyperlink r:id="rId10" w:history="1">
        <w:r w:rsidRPr="00BE7A3F">
          <w:rPr>
            <w:rStyle w:val="Hiperveza"/>
            <w:rFonts w:ascii="Arial" w:hAnsi="Arial" w:cs="Arial"/>
            <w:color w:val="424242"/>
            <w:u w:val="none"/>
          </w:rPr>
          <w:t>NN 86/2024</w:t>
        </w:r>
      </w:hyperlink>
      <w:r w:rsidRPr="00BE7A3F">
        <w:rPr>
          <w:rFonts w:ascii="Arial" w:hAnsi="Arial" w:cs="Arial"/>
        </w:rPr>
        <w:t>.</w:t>
      </w:r>
    </w:p>
    <w:p w14:paraId="5502D2FD" w14:textId="77777777" w:rsidR="00541AB1" w:rsidRPr="00280ADB" w:rsidRDefault="00541AB1" w:rsidP="00541AB1">
      <w:pPr>
        <w:jc w:val="both"/>
        <w:rPr>
          <w:rFonts w:ascii="Arial" w:hAnsi="Arial" w:cs="Arial"/>
        </w:rPr>
      </w:pPr>
    </w:p>
    <w:p w14:paraId="642C6BD1" w14:textId="77777777" w:rsidR="00541AB1" w:rsidRPr="004E2EA6" w:rsidRDefault="00541AB1" w:rsidP="004176E0">
      <w:pPr>
        <w:pStyle w:val="Odlomakpopisa"/>
        <w:jc w:val="both"/>
        <w:rPr>
          <w:rFonts w:ascii="Arial" w:hAnsi="Arial" w:cs="Arial"/>
        </w:rPr>
      </w:pPr>
    </w:p>
    <w:p w14:paraId="0A47917F" w14:textId="77777777" w:rsidR="00990B9F" w:rsidRPr="004E2EA6" w:rsidRDefault="00990B9F" w:rsidP="004E2EA6">
      <w:pPr>
        <w:jc w:val="both"/>
        <w:rPr>
          <w:rFonts w:ascii="Arial" w:hAnsi="Arial" w:cs="Arial"/>
        </w:rPr>
      </w:pPr>
    </w:p>
    <w:p w14:paraId="76A56B15" w14:textId="77777777" w:rsidR="00B356B3" w:rsidRPr="00F402B2" w:rsidRDefault="00B356B3" w:rsidP="00D541C7">
      <w:pPr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Postupak testiranja</w:t>
      </w:r>
      <w:r w:rsidRPr="00F402B2">
        <w:rPr>
          <w:rFonts w:ascii="Arial" w:hAnsi="Arial" w:cs="Arial"/>
          <w:b/>
        </w:rPr>
        <w:t>:</w:t>
      </w:r>
    </w:p>
    <w:p w14:paraId="4309FC70" w14:textId="77777777" w:rsidR="00B356B3" w:rsidRPr="00F402B2" w:rsidRDefault="00B356B3" w:rsidP="00D541C7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71263F9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6363253A" w14:textId="77777777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  <w:r w:rsidRPr="00F402B2">
        <w:rPr>
          <w:rFonts w:ascii="Arial" w:hAnsi="Arial" w:cs="Arial"/>
          <w:b/>
          <w:u w:val="single"/>
        </w:rPr>
        <w:t>Vrijeme trajanja testiranja – 60 mi</w:t>
      </w:r>
      <w:r w:rsidR="0019042A" w:rsidRPr="00F402B2">
        <w:rPr>
          <w:rFonts w:ascii="Arial" w:hAnsi="Arial" w:cs="Arial"/>
          <w:b/>
          <w:u w:val="single"/>
        </w:rPr>
        <w:t>nuta:</w:t>
      </w:r>
    </w:p>
    <w:p w14:paraId="6D980F17" w14:textId="77777777" w:rsidR="00D541C7" w:rsidRPr="00F402B2" w:rsidRDefault="00D541C7" w:rsidP="00B356B3">
      <w:pPr>
        <w:jc w:val="both"/>
        <w:rPr>
          <w:rFonts w:ascii="Arial" w:hAnsi="Arial" w:cs="Arial"/>
          <w:u w:val="single"/>
        </w:rPr>
      </w:pPr>
    </w:p>
    <w:p w14:paraId="7D87CA35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 vrijeme testiranja nije dopušteno:</w:t>
      </w:r>
    </w:p>
    <w:p w14:paraId="5D653FF9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se bilo kakvom literaturom odnosno bilješkama</w:t>
      </w:r>
    </w:p>
    <w:p w14:paraId="105422E1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koristiti mobitel ili druga komunikacijska sredstva</w:t>
      </w:r>
    </w:p>
    <w:p w14:paraId="06CAC90A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napuštati prostoriju u kojoj se provjera odvija</w:t>
      </w:r>
    </w:p>
    <w:p w14:paraId="2C8F3A0F" w14:textId="77777777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- razgovarati s ostalim kandidatima niti na bilo koji način remetiti koncentraciju</w:t>
      </w:r>
    </w:p>
    <w:p w14:paraId="0DB3187C" w14:textId="77777777" w:rsidR="00B356B3" w:rsidRPr="00F402B2" w:rsidRDefault="00B356B3" w:rsidP="00B356B3">
      <w:pPr>
        <w:jc w:val="both"/>
        <w:rPr>
          <w:rFonts w:ascii="Arial" w:hAnsi="Arial" w:cs="Arial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0D7F" w14:textId="77777777" w:rsidR="0009426D" w:rsidRDefault="0009426D" w:rsidP="00476CFB">
      <w:r>
        <w:separator/>
      </w:r>
    </w:p>
  </w:endnote>
  <w:endnote w:type="continuationSeparator" w:id="0">
    <w:p w14:paraId="40243E93" w14:textId="77777777" w:rsidR="0009426D" w:rsidRDefault="0009426D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7525" w14:textId="77777777" w:rsidR="0009426D" w:rsidRDefault="0009426D" w:rsidP="00476CFB">
      <w:r>
        <w:separator/>
      </w:r>
    </w:p>
  </w:footnote>
  <w:footnote w:type="continuationSeparator" w:id="0">
    <w:p w14:paraId="13A5D9E2" w14:textId="77777777" w:rsidR="0009426D" w:rsidRDefault="0009426D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1CFC"/>
    <w:rsid w:val="00014100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26D"/>
    <w:rsid w:val="00094915"/>
    <w:rsid w:val="000A0171"/>
    <w:rsid w:val="000A0726"/>
    <w:rsid w:val="000A19D7"/>
    <w:rsid w:val="00105EF2"/>
    <w:rsid w:val="00106393"/>
    <w:rsid w:val="00121A70"/>
    <w:rsid w:val="00132BE0"/>
    <w:rsid w:val="001450D9"/>
    <w:rsid w:val="00147102"/>
    <w:rsid w:val="00164263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0503B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353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0094"/>
    <w:rsid w:val="00393A03"/>
    <w:rsid w:val="003A1D69"/>
    <w:rsid w:val="003A7005"/>
    <w:rsid w:val="003C3A2E"/>
    <w:rsid w:val="003C73B0"/>
    <w:rsid w:val="003D1291"/>
    <w:rsid w:val="003E4EA6"/>
    <w:rsid w:val="003F0BA5"/>
    <w:rsid w:val="003F189D"/>
    <w:rsid w:val="003F2C2D"/>
    <w:rsid w:val="003F4B27"/>
    <w:rsid w:val="00404D0F"/>
    <w:rsid w:val="00407FB9"/>
    <w:rsid w:val="00415D3D"/>
    <w:rsid w:val="00416C71"/>
    <w:rsid w:val="004176E0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24EE"/>
    <w:rsid w:val="0049253F"/>
    <w:rsid w:val="004932E2"/>
    <w:rsid w:val="004A5C12"/>
    <w:rsid w:val="004A78E5"/>
    <w:rsid w:val="004C7486"/>
    <w:rsid w:val="004D01C6"/>
    <w:rsid w:val="004E0D3A"/>
    <w:rsid w:val="004E2EA6"/>
    <w:rsid w:val="0050734C"/>
    <w:rsid w:val="005124B4"/>
    <w:rsid w:val="0051451A"/>
    <w:rsid w:val="00525CE5"/>
    <w:rsid w:val="00530056"/>
    <w:rsid w:val="00541298"/>
    <w:rsid w:val="00541AB1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200D"/>
    <w:rsid w:val="005B5EDE"/>
    <w:rsid w:val="005B7F28"/>
    <w:rsid w:val="005C3E07"/>
    <w:rsid w:val="005D3988"/>
    <w:rsid w:val="005D6B5A"/>
    <w:rsid w:val="005E19DA"/>
    <w:rsid w:val="005E4540"/>
    <w:rsid w:val="005F7159"/>
    <w:rsid w:val="00600717"/>
    <w:rsid w:val="00601F98"/>
    <w:rsid w:val="0061108D"/>
    <w:rsid w:val="00617BB7"/>
    <w:rsid w:val="00620EA9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404"/>
    <w:rsid w:val="008F7A44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7EF0"/>
    <w:rsid w:val="00990B9F"/>
    <w:rsid w:val="0099273C"/>
    <w:rsid w:val="0099547E"/>
    <w:rsid w:val="009A5790"/>
    <w:rsid w:val="009B3D63"/>
    <w:rsid w:val="009B41CF"/>
    <w:rsid w:val="009B45A8"/>
    <w:rsid w:val="009B6530"/>
    <w:rsid w:val="009C3BA6"/>
    <w:rsid w:val="009C6BDA"/>
    <w:rsid w:val="009D0B40"/>
    <w:rsid w:val="009D7A66"/>
    <w:rsid w:val="009F066A"/>
    <w:rsid w:val="009F0C5C"/>
    <w:rsid w:val="009F320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71891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31F8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E6385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064A0"/>
    <w:rsid w:val="00D24AED"/>
    <w:rsid w:val="00D254E5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26DD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4_07_86_15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4</cp:revision>
  <cp:lastPrinted>2023-04-07T07:13:00Z</cp:lastPrinted>
  <dcterms:created xsi:type="dcterms:W3CDTF">2025-11-27T12:21:00Z</dcterms:created>
  <dcterms:modified xsi:type="dcterms:W3CDTF">2025-11-27T12:35:00Z</dcterms:modified>
</cp:coreProperties>
</file>